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2"/>
          <w:szCs w:val="32"/>
          <w:u w:val="single"/>
        </w:rPr>
      </w:pPr>
      <w:r w:rsidDel="00000000" w:rsidR="00000000" w:rsidRPr="00000000">
        <w:rPr>
          <w:b w:val="1"/>
          <w:sz w:val="32"/>
          <w:szCs w:val="32"/>
          <w:u w:val="single"/>
          <w:rtl w:val="0"/>
        </w:rPr>
        <w:t xml:space="preserve">Current Events Assignment</w:t>
      </w:r>
    </w:p>
    <w:p w:rsidR="00000000" w:rsidDel="00000000" w:rsidP="00000000" w:rsidRDefault="00000000" w:rsidRPr="00000000">
      <w:pPr>
        <w:contextualSpacing w:val="0"/>
        <w:rPr>
          <w:b w:val="1"/>
          <w:sz w:val="32"/>
          <w:szCs w:val="3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very important for people to know and understand the events that are happening across the globe that impact people’s health. Thus, you are required to do current event activities for this class. </w:t>
      </w:r>
      <w:r w:rsidDel="00000000" w:rsidR="00000000" w:rsidRPr="00000000">
        <w:rPr>
          <w:rFonts w:ascii="Times New Roman" w:cs="Times New Roman" w:eastAsia="Times New Roman" w:hAnsi="Times New Roman"/>
          <w:sz w:val="23"/>
          <w:szCs w:val="23"/>
          <w:rtl w:val="0"/>
        </w:rPr>
        <w:t xml:space="preserve">You will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read an article from a newspaper, magazine, or any place that the news is reported (MSNBC, CNN, FOX, etc…) and</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analyze that article.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is not a critique of whether the article is good or bad. This assignment is a reasoned opinion of the issue presented and to get you to explore your attitudes/thoughts/beliefs on various topics in the current world. Your opinions are not cast in stone, nor need they be, but you should make a commitment on the issue. Your opinion should be thought out using the present information and your personal views. You can download this file, type directly under each question, then upload to turn in. Follow the sentence requirements.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Topic- 10 Points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is the topic of your article?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Article Title- 10 Points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 is the title of your article? Exact Wording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Article Source- 10 Points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Where did you find the article?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Include the URL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Summary- 20 Points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Briefly, and in your own words, summarize the content of the article.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Three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sentence minimum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Reaction- 25 Points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Take a position on the issue/event contained in the article. For example, you could talk  about how you feel about this and how it affects you.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Five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sentence minimum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World Impact- 25 Points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How does this issue/event impact the world?</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Five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sentence minimum.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